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28910" w14:textId="77777777" w:rsidR="002166AB" w:rsidRPr="00792212" w:rsidRDefault="002166AB" w:rsidP="002166AB">
      <w:pPr>
        <w:pStyle w:val="NormalWeb"/>
        <w:rPr>
          <w:rFonts w:ascii="Tahoma" w:hAnsi="Tahoma" w:cs="Tahoma"/>
          <w:b/>
          <w:color w:val="000000"/>
          <w:sz w:val="18"/>
          <w:szCs w:val="18"/>
          <w:u w:val="single"/>
        </w:rPr>
      </w:pPr>
      <w:r w:rsidRPr="00792212">
        <w:rPr>
          <w:rFonts w:ascii="Tahoma" w:hAnsi="Tahoma" w:cs="Tahoma"/>
          <w:b/>
          <w:color w:val="000000"/>
          <w:sz w:val="18"/>
          <w:szCs w:val="18"/>
          <w:u w:val="single"/>
        </w:rPr>
        <w:t>ENDÜSTRİYEL CAM DALI</w:t>
      </w:r>
    </w:p>
    <w:p w14:paraId="60E0EC13" w14:textId="77777777" w:rsidR="002166AB" w:rsidRPr="00792212" w:rsidRDefault="002166AB" w:rsidP="002166AB">
      <w:pPr>
        <w:pStyle w:val="NormalWeb"/>
        <w:rPr>
          <w:rFonts w:ascii="Tahoma" w:hAnsi="Tahoma" w:cs="Tahoma"/>
          <w:b/>
          <w:color w:val="000000"/>
          <w:sz w:val="18"/>
          <w:szCs w:val="18"/>
          <w:u w:val="single"/>
        </w:rPr>
      </w:pPr>
      <w:r w:rsidRPr="00792212">
        <w:rPr>
          <w:rFonts w:ascii="Tahoma" w:hAnsi="Tahoma" w:cs="Tahoma"/>
          <w:b/>
          <w:color w:val="000000"/>
          <w:sz w:val="18"/>
          <w:szCs w:val="18"/>
          <w:u w:val="single"/>
        </w:rPr>
        <w:t>USTALIK</w:t>
      </w:r>
    </w:p>
    <w:p w14:paraId="2FCD76C3" w14:textId="77777777" w:rsidR="002166AB" w:rsidRPr="002166AB" w:rsidRDefault="002166AB" w:rsidP="002166AB">
      <w:pPr>
        <w:pStyle w:val="NormalWeb"/>
        <w:rPr>
          <w:rFonts w:ascii="Tahoma" w:hAnsi="Tahoma" w:cs="Tahoma"/>
          <w:color w:val="000000"/>
          <w:sz w:val="18"/>
          <w:szCs w:val="18"/>
        </w:rPr>
      </w:pPr>
    </w:p>
    <w:p w14:paraId="7851D2DB"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sz w:val="18"/>
          <w:szCs w:val="18"/>
        </w:rPr>
        <w:t>1.</w:t>
      </w:r>
      <w:r w:rsidRPr="002166AB">
        <w:rPr>
          <w:rFonts w:ascii="Tahoma" w:hAnsi="Tahoma" w:cs="Tahoma"/>
          <w:b/>
          <w:color w:val="000000"/>
          <w:sz w:val="18"/>
          <w:szCs w:val="18"/>
        </w:rPr>
        <w:t xml:space="preserve"> Cam kalınlığını ölçmeye yarayan, ince ayrıntıları bile gösteren ölçme aracı aşağıdakilerden hangisidir?</w:t>
      </w:r>
    </w:p>
    <w:p w14:paraId="7613085A"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Kumpas </w:t>
      </w:r>
    </w:p>
    <w:p w14:paraId="53345B02"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B) Cetvel </w:t>
      </w:r>
    </w:p>
    <w:p w14:paraId="1A942E60"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 Metre </w:t>
      </w:r>
    </w:p>
    <w:p w14:paraId="41C3D9C3"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Gönye</w:t>
      </w:r>
    </w:p>
    <w:p w14:paraId="1185F339"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CEVAP: A</w:t>
      </w:r>
    </w:p>
    <w:p w14:paraId="5AD07BF7" w14:textId="77777777" w:rsidR="002166AB" w:rsidRPr="002166AB" w:rsidRDefault="002166AB" w:rsidP="002166AB">
      <w:pPr>
        <w:pStyle w:val="NormalWeb"/>
        <w:rPr>
          <w:rFonts w:ascii="Tahoma" w:hAnsi="Tahoma" w:cs="Tahoma"/>
          <w:b/>
          <w:color w:val="000000"/>
          <w:sz w:val="18"/>
          <w:szCs w:val="18"/>
        </w:rPr>
      </w:pPr>
    </w:p>
    <w:p w14:paraId="0B309DA8"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2. Camın temel maddesi aşağıdakilerden hangisidir?</w:t>
      </w:r>
    </w:p>
    <w:p w14:paraId="631CF139"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Çimento </w:t>
      </w:r>
    </w:p>
    <w:p w14:paraId="685F0493"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B) Silis </w:t>
      </w:r>
    </w:p>
    <w:p w14:paraId="203F78AF"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 Beton </w:t>
      </w:r>
    </w:p>
    <w:p w14:paraId="3E05A006"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Plastik</w:t>
      </w:r>
    </w:p>
    <w:p w14:paraId="78D8E6D6" w14:textId="77777777" w:rsidR="002166AB" w:rsidRPr="002166AB" w:rsidRDefault="002166AB" w:rsidP="002166AB">
      <w:pPr>
        <w:pStyle w:val="NormalWeb"/>
        <w:rPr>
          <w:rFonts w:ascii="Tahoma" w:hAnsi="Tahoma" w:cs="Tahoma"/>
          <w:b/>
          <w:color w:val="000000"/>
          <w:sz w:val="18"/>
          <w:szCs w:val="18"/>
        </w:rPr>
      </w:pPr>
      <w:proofErr w:type="gramStart"/>
      <w:r w:rsidRPr="002166AB">
        <w:rPr>
          <w:rFonts w:ascii="Tahoma" w:hAnsi="Tahoma" w:cs="Tahoma"/>
          <w:b/>
          <w:color w:val="000000"/>
          <w:sz w:val="18"/>
          <w:szCs w:val="18"/>
        </w:rPr>
        <w:t>CEVAP:B</w:t>
      </w:r>
      <w:proofErr w:type="gramEnd"/>
    </w:p>
    <w:p w14:paraId="341C85B8" w14:textId="77777777" w:rsidR="002166AB" w:rsidRPr="002166AB" w:rsidRDefault="002166AB" w:rsidP="002166AB">
      <w:pPr>
        <w:pStyle w:val="NormalWeb"/>
        <w:rPr>
          <w:rFonts w:ascii="Tahoma" w:hAnsi="Tahoma" w:cs="Tahoma"/>
          <w:b/>
          <w:color w:val="000000"/>
          <w:sz w:val="18"/>
          <w:szCs w:val="18"/>
        </w:rPr>
      </w:pPr>
    </w:p>
    <w:p w14:paraId="4542C5ED" w14:textId="77777777" w:rsidR="002166AB" w:rsidRPr="002166AB" w:rsidRDefault="002166AB" w:rsidP="002166AB">
      <w:pPr>
        <w:pStyle w:val="AralkYok"/>
        <w:tabs>
          <w:tab w:val="left" w:pos="1905"/>
        </w:tabs>
        <w:rPr>
          <w:rFonts w:ascii="Tahoma" w:hAnsi="Tahoma" w:cs="Tahoma"/>
          <w:b/>
          <w:sz w:val="18"/>
          <w:szCs w:val="18"/>
        </w:rPr>
      </w:pPr>
      <w:r w:rsidRPr="002166AB">
        <w:rPr>
          <w:rFonts w:ascii="Tahoma" w:hAnsi="Tahoma" w:cs="Tahoma"/>
          <w:b/>
          <w:color w:val="000000"/>
          <w:sz w:val="18"/>
          <w:szCs w:val="18"/>
        </w:rPr>
        <w:t xml:space="preserve">3. </w:t>
      </w:r>
      <w:r w:rsidRPr="002166AB">
        <w:rPr>
          <w:rFonts w:ascii="Tahoma" w:hAnsi="Tahoma" w:cs="Tahoma"/>
          <w:sz w:val="18"/>
          <w:szCs w:val="18"/>
        </w:rPr>
        <w:t xml:space="preserve"> </w:t>
      </w:r>
      <w:r w:rsidRPr="002166AB">
        <w:rPr>
          <w:rFonts w:ascii="Tahoma" w:hAnsi="Tahoma" w:cs="Tahoma"/>
          <w:b/>
          <w:sz w:val="18"/>
          <w:szCs w:val="18"/>
        </w:rPr>
        <w:t xml:space="preserve">Doğal olarak oluşmuş, başlıca ince taneli minerallerden meydana gelmiş, yeterli miktarda su katılınca genellikle </w:t>
      </w:r>
      <w:proofErr w:type="spellStart"/>
      <w:r w:rsidRPr="002166AB">
        <w:rPr>
          <w:rFonts w:ascii="Tahoma" w:hAnsi="Tahoma" w:cs="Tahoma"/>
          <w:b/>
          <w:sz w:val="18"/>
          <w:szCs w:val="18"/>
        </w:rPr>
        <w:t>plastikleşen</w:t>
      </w:r>
      <w:proofErr w:type="spellEnd"/>
      <w:r w:rsidRPr="002166AB">
        <w:rPr>
          <w:rFonts w:ascii="Tahoma" w:hAnsi="Tahoma" w:cs="Tahoma"/>
          <w:b/>
          <w:sz w:val="18"/>
          <w:szCs w:val="18"/>
        </w:rPr>
        <w:t xml:space="preserve"> ve kuruma ve pişmeyle sertleşebilen malzemelere ne denir?</w:t>
      </w:r>
    </w:p>
    <w:p w14:paraId="2DAFE606" w14:textId="77777777" w:rsidR="002166AB" w:rsidRPr="00792212" w:rsidRDefault="002166AB" w:rsidP="002166AB">
      <w:pPr>
        <w:pStyle w:val="AralkYok"/>
        <w:tabs>
          <w:tab w:val="left" w:pos="1905"/>
        </w:tabs>
        <w:rPr>
          <w:rFonts w:ascii="Tahoma" w:hAnsi="Tahoma" w:cs="Tahoma"/>
          <w:sz w:val="18"/>
          <w:szCs w:val="18"/>
        </w:rPr>
      </w:pPr>
      <w:r w:rsidRPr="00792212">
        <w:rPr>
          <w:rFonts w:ascii="Tahoma" w:hAnsi="Tahoma" w:cs="Tahoma"/>
          <w:sz w:val="18"/>
          <w:szCs w:val="18"/>
        </w:rPr>
        <w:t xml:space="preserve">A) Kil                    </w:t>
      </w:r>
    </w:p>
    <w:p w14:paraId="5AABF3A5" w14:textId="7B4FA8DB" w:rsidR="00792212" w:rsidRDefault="002166AB" w:rsidP="002166AB">
      <w:pPr>
        <w:pStyle w:val="AralkYok"/>
        <w:tabs>
          <w:tab w:val="left" w:pos="1905"/>
        </w:tabs>
        <w:rPr>
          <w:rFonts w:ascii="Tahoma" w:hAnsi="Tahoma" w:cs="Tahoma"/>
          <w:sz w:val="18"/>
          <w:szCs w:val="18"/>
        </w:rPr>
      </w:pPr>
      <w:r w:rsidRPr="00792212">
        <w:rPr>
          <w:rFonts w:ascii="Tahoma" w:hAnsi="Tahoma" w:cs="Tahoma"/>
          <w:sz w:val="18"/>
          <w:szCs w:val="18"/>
        </w:rPr>
        <w:t>B)</w:t>
      </w:r>
      <w:r w:rsidR="00265AFC">
        <w:rPr>
          <w:rFonts w:ascii="Tahoma" w:hAnsi="Tahoma" w:cs="Tahoma"/>
          <w:sz w:val="18"/>
          <w:szCs w:val="18"/>
        </w:rPr>
        <w:t xml:space="preserve"> </w:t>
      </w:r>
      <w:bookmarkStart w:id="0" w:name="_GoBack"/>
      <w:bookmarkEnd w:id="0"/>
      <w:r w:rsidRPr="00792212">
        <w:rPr>
          <w:rFonts w:ascii="Tahoma" w:hAnsi="Tahoma" w:cs="Tahoma"/>
          <w:sz w:val="18"/>
          <w:szCs w:val="18"/>
        </w:rPr>
        <w:t xml:space="preserve">Kaolin                  </w:t>
      </w:r>
    </w:p>
    <w:p w14:paraId="6DC23474" w14:textId="5057FDAF" w:rsidR="00792212" w:rsidRDefault="002166AB" w:rsidP="002166AB">
      <w:pPr>
        <w:pStyle w:val="AralkYok"/>
        <w:tabs>
          <w:tab w:val="left" w:pos="1905"/>
        </w:tabs>
        <w:rPr>
          <w:rFonts w:ascii="Tahoma" w:hAnsi="Tahoma" w:cs="Tahoma"/>
          <w:sz w:val="18"/>
          <w:szCs w:val="18"/>
        </w:rPr>
      </w:pPr>
      <w:r w:rsidRPr="00792212">
        <w:rPr>
          <w:rFonts w:ascii="Tahoma" w:hAnsi="Tahoma" w:cs="Tahoma"/>
          <w:sz w:val="18"/>
          <w:szCs w:val="18"/>
        </w:rPr>
        <w:t xml:space="preserve">C) Feldspat             </w:t>
      </w:r>
    </w:p>
    <w:p w14:paraId="549F1E28" w14:textId="38D21025" w:rsidR="002166AB" w:rsidRPr="00792212" w:rsidRDefault="002166AB" w:rsidP="002166AB">
      <w:pPr>
        <w:pStyle w:val="AralkYok"/>
        <w:tabs>
          <w:tab w:val="left" w:pos="1905"/>
        </w:tabs>
        <w:rPr>
          <w:rFonts w:ascii="Tahoma" w:hAnsi="Tahoma" w:cs="Tahoma"/>
          <w:sz w:val="18"/>
          <w:szCs w:val="18"/>
        </w:rPr>
      </w:pPr>
      <w:r w:rsidRPr="00792212">
        <w:rPr>
          <w:rFonts w:ascii="Tahoma" w:hAnsi="Tahoma" w:cs="Tahoma"/>
          <w:sz w:val="18"/>
          <w:szCs w:val="18"/>
        </w:rPr>
        <w:t>D) Kuvars</w:t>
      </w:r>
    </w:p>
    <w:p w14:paraId="7754D3B9" w14:textId="77777777" w:rsidR="002166AB" w:rsidRPr="002166AB" w:rsidRDefault="002166AB" w:rsidP="002166AB">
      <w:pPr>
        <w:pStyle w:val="AralkYok"/>
        <w:tabs>
          <w:tab w:val="left" w:pos="1905"/>
        </w:tabs>
        <w:rPr>
          <w:rFonts w:ascii="Tahoma" w:hAnsi="Tahoma" w:cs="Tahoma"/>
          <w:b/>
          <w:sz w:val="18"/>
          <w:szCs w:val="18"/>
        </w:rPr>
      </w:pPr>
      <w:proofErr w:type="gramStart"/>
      <w:r w:rsidRPr="002166AB">
        <w:rPr>
          <w:rFonts w:ascii="Tahoma" w:hAnsi="Tahoma" w:cs="Tahoma"/>
          <w:b/>
          <w:sz w:val="18"/>
          <w:szCs w:val="18"/>
        </w:rPr>
        <w:t>CEVAP:A</w:t>
      </w:r>
      <w:proofErr w:type="gramEnd"/>
    </w:p>
    <w:p w14:paraId="4232C802" w14:textId="77777777" w:rsidR="00792212" w:rsidRDefault="00792212" w:rsidP="002166AB">
      <w:pPr>
        <w:pStyle w:val="NormalWeb"/>
        <w:rPr>
          <w:rFonts w:ascii="Tahoma" w:hAnsi="Tahoma" w:cs="Tahoma"/>
          <w:b/>
          <w:sz w:val="18"/>
          <w:szCs w:val="18"/>
        </w:rPr>
      </w:pPr>
    </w:p>
    <w:p w14:paraId="12EED886" w14:textId="77777777" w:rsidR="00792212" w:rsidRDefault="00792212" w:rsidP="002166AB">
      <w:pPr>
        <w:pStyle w:val="NormalWeb"/>
        <w:rPr>
          <w:rFonts w:ascii="Tahoma" w:hAnsi="Tahoma" w:cs="Tahoma"/>
          <w:b/>
          <w:sz w:val="18"/>
          <w:szCs w:val="18"/>
        </w:rPr>
      </w:pPr>
    </w:p>
    <w:p w14:paraId="2DA85BD8" w14:textId="77777777" w:rsidR="00792212" w:rsidRDefault="00792212" w:rsidP="002166AB">
      <w:pPr>
        <w:pStyle w:val="NormalWeb"/>
        <w:rPr>
          <w:rFonts w:ascii="Tahoma" w:hAnsi="Tahoma" w:cs="Tahoma"/>
          <w:b/>
          <w:sz w:val="18"/>
          <w:szCs w:val="18"/>
        </w:rPr>
      </w:pPr>
    </w:p>
    <w:p w14:paraId="0C4B4F54" w14:textId="6FF53969" w:rsidR="002166AB" w:rsidRPr="002166AB" w:rsidRDefault="002166AB" w:rsidP="002166AB">
      <w:pPr>
        <w:pStyle w:val="NormalWeb"/>
        <w:rPr>
          <w:rFonts w:ascii="Tahoma" w:hAnsi="Tahoma" w:cs="Tahoma"/>
          <w:b/>
          <w:color w:val="000000"/>
          <w:sz w:val="18"/>
          <w:szCs w:val="18"/>
        </w:rPr>
      </w:pPr>
      <w:r w:rsidRPr="002166AB">
        <w:rPr>
          <w:rFonts w:ascii="Tahoma" w:hAnsi="Tahoma" w:cs="Tahoma"/>
          <w:b/>
          <w:sz w:val="18"/>
          <w:szCs w:val="18"/>
        </w:rPr>
        <w:lastRenderedPageBreak/>
        <w:t>4.</w:t>
      </w:r>
      <w:r w:rsidRPr="002166AB">
        <w:rPr>
          <w:rFonts w:ascii="Tahoma" w:hAnsi="Tahoma" w:cs="Tahoma"/>
          <w:b/>
          <w:color w:val="000000"/>
          <w:sz w:val="18"/>
          <w:szCs w:val="18"/>
        </w:rPr>
        <w:t xml:space="preserve"> Çerçeve yapılması düşünülen resimlerin ve fotoğrafların daha güzel görünmelerini sağlamak ve duvara asılabilir hale getirebilmek için kullanılan kâğıt karton, mukavva, kumaş veya başka bir malzemeden yapılan fonlara verilen isim aşağıdakilerden hangisidir?</w:t>
      </w:r>
    </w:p>
    <w:p w14:paraId="402F0B61"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Strüktür </w:t>
      </w:r>
    </w:p>
    <w:p w14:paraId="67D4551D"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B) Paspartu </w:t>
      </w:r>
    </w:p>
    <w:p w14:paraId="57D2214F"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 Eskiz </w:t>
      </w:r>
    </w:p>
    <w:p w14:paraId="3354C37E"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D) </w:t>
      </w:r>
      <w:proofErr w:type="spellStart"/>
      <w:r w:rsidRPr="002166AB">
        <w:rPr>
          <w:rFonts w:ascii="Tahoma" w:hAnsi="Tahoma" w:cs="Tahoma"/>
          <w:color w:val="000000"/>
          <w:sz w:val="18"/>
          <w:szCs w:val="18"/>
        </w:rPr>
        <w:t>Kontür</w:t>
      </w:r>
      <w:proofErr w:type="spellEnd"/>
    </w:p>
    <w:p w14:paraId="55DC92E9"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CEVAP: B</w:t>
      </w:r>
    </w:p>
    <w:p w14:paraId="09FCE231" w14:textId="77777777" w:rsidR="002166AB" w:rsidRPr="002166AB" w:rsidRDefault="002166AB" w:rsidP="002166AB">
      <w:pPr>
        <w:pStyle w:val="NormalWeb"/>
        <w:rPr>
          <w:rFonts w:ascii="Tahoma" w:hAnsi="Tahoma" w:cs="Tahoma"/>
          <w:b/>
          <w:color w:val="000000"/>
          <w:sz w:val="18"/>
          <w:szCs w:val="18"/>
        </w:rPr>
      </w:pPr>
    </w:p>
    <w:p w14:paraId="457E3AB5"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 xml:space="preserve">5. Seçeneklerden hangisi temel desen çizimleri arasına </w:t>
      </w:r>
      <w:r w:rsidRPr="00792212">
        <w:rPr>
          <w:rFonts w:ascii="Tahoma" w:hAnsi="Tahoma" w:cs="Tahoma"/>
          <w:b/>
          <w:color w:val="000000"/>
          <w:sz w:val="18"/>
          <w:szCs w:val="18"/>
          <w:u w:val="single"/>
        </w:rPr>
        <w:t>girmez</w:t>
      </w:r>
      <w:r w:rsidRPr="002166AB">
        <w:rPr>
          <w:rFonts w:ascii="Tahoma" w:hAnsi="Tahoma" w:cs="Tahoma"/>
          <w:b/>
          <w:color w:val="000000"/>
          <w:sz w:val="18"/>
          <w:szCs w:val="18"/>
        </w:rPr>
        <w:t>?</w:t>
      </w:r>
    </w:p>
    <w:p w14:paraId="169F017B"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w:t>
      </w:r>
      <w:proofErr w:type="spellStart"/>
      <w:r w:rsidRPr="002166AB">
        <w:rPr>
          <w:rFonts w:ascii="Tahoma" w:hAnsi="Tahoma" w:cs="Tahoma"/>
          <w:color w:val="000000"/>
          <w:sz w:val="18"/>
          <w:szCs w:val="18"/>
        </w:rPr>
        <w:t>Tors</w:t>
      </w:r>
      <w:proofErr w:type="spellEnd"/>
      <w:r w:rsidRPr="002166AB">
        <w:rPr>
          <w:rFonts w:ascii="Tahoma" w:hAnsi="Tahoma" w:cs="Tahoma"/>
          <w:color w:val="000000"/>
          <w:sz w:val="18"/>
          <w:szCs w:val="18"/>
        </w:rPr>
        <w:t xml:space="preserve"> çizimi</w:t>
      </w:r>
    </w:p>
    <w:p w14:paraId="6D088959"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B) Cansız model çizimi</w:t>
      </w:r>
    </w:p>
    <w:p w14:paraId="7B8A07FA"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 Canlı model çizimi </w:t>
      </w:r>
    </w:p>
    <w:p w14:paraId="7960EA58"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Desen çalışmaları</w:t>
      </w:r>
    </w:p>
    <w:p w14:paraId="160B1ACC"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CEVAP: C</w:t>
      </w:r>
    </w:p>
    <w:p w14:paraId="430FBC15" w14:textId="77777777" w:rsidR="002166AB" w:rsidRPr="002166AB" w:rsidRDefault="002166AB" w:rsidP="002166AB">
      <w:pPr>
        <w:pStyle w:val="NormalWeb"/>
        <w:rPr>
          <w:rFonts w:ascii="Tahoma" w:hAnsi="Tahoma" w:cs="Tahoma"/>
          <w:b/>
          <w:color w:val="000000"/>
          <w:sz w:val="18"/>
          <w:szCs w:val="18"/>
        </w:rPr>
      </w:pPr>
    </w:p>
    <w:p w14:paraId="4DAF3F67"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6. Aşağıdakilerin hangisi meslek etiğine uygun davranışlardan biridir?</w:t>
      </w:r>
    </w:p>
    <w:p w14:paraId="57204116"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A) Müşteriye verilen sözü tutmamak</w:t>
      </w:r>
    </w:p>
    <w:p w14:paraId="0B6DCDB3"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B) Yaptığı işi önemsememek</w:t>
      </w:r>
    </w:p>
    <w:p w14:paraId="0E79044D"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C) İş hayatındaki gelişmeleri takip etmemek</w:t>
      </w:r>
    </w:p>
    <w:p w14:paraId="53A6C142"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Hizmette ayrım yapmamak</w:t>
      </w:r>
    </w:p>
    <w:p w14:paraId="3F50DF29" w14:textId="11AEEF50" w:rsid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CEVAP: A</w:t>
      </w:r>
    </w:p>
    <w:p w14:paraId="7F1F98E4" w14:textId="77777777" w:rsidR="00792212" w:rsidRPr="002166AB" w:rsidRDefault="00792212" w:rsidP="002166AB">
      <w:pPr>
        <w:pStyle w:val="NormalWeb"/>
        <w:rPr>
          <w:rFonts w:ascii="Tahoma" w:hAnsi="Tahoma" w:cs="Tahoma"/>
          <w:b/>
          <w:color w:val="000000"/>
          <w:sz w:val="18"/>
          <w:szCs w:val="18"/>
        </w:rPr>
      </w:pPr>
    </w:p>
    <w:p w14:paraId="1C8E0E19"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7. Aşağıdakilerden hangisi camı sıkarak işlemesini sağlar?</w:t>
      </w:r>
    </w:p>
    <w:p w14:paraId="04099925" w14:textId="77777777" w:rsidR="00792212"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Mengene </w:t>
      </w:r>
    </w:p>
    <w:p w14:paraId="0C94464A" w14:textId="77777777" w:rsidR="00792212"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B) Palet </w:t>
      </w:r>
    </w:p>
    <w:p w14:paraId="0F85D40F" w14:textId="77777777" w:rsidR="00792212"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 Kayış </w:t>
      </w:r>
    </w:p>
    <w:p w14:paraId="10BFA5A2" w14:textId="2F594A58"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Motor</w:t>
      </w:r>
    </w:p>
    <w:p w14:paraId="2341F572" w14:textId="77777777" w:rsidR="002166AB" w:rsidRPr="002166AB" w:rsidRDefault="002166AB" w:rsidP="002166AB">
      <w:pPr>
        <w:pStyle w:val="NormalWeb"/>
        <w:rPr>
          <w:rFonts w:ascii="Tahoma" w:hAnsi="Tahoma" w:cs="Tahoma"/>
          <w:b/>
          <w:color w:val="000000"/>
          <w:sz w:val="18"/>
          <w:szCs w:val="18"/>
        </w:rPr>
      </w:pPr>
      <w:proofErr w:type="gramStart"/>
      <w:r w:rsidRPr="002166AB">
        <w:rPr>
          <w:rFonts w:ascii="Tahoma" w:hAnsi="Tahoma" w:cs="Tahoma"/>
          <w:b/>
          <w:color w:val="000000"/>
          <w:sz w:val="18"/>
          <w:szCs w:val="18"/>
        </w:rPr>
        <w:t>CEVAP:B</w:t>
      </w:r>
      <w:proofErr w:type="gramEnd"/>
    </w:p>
    <w:p w14:paraId="3471D5BB" w14:textId="77777777" w:rsidR="002166AB" w:rsidRPr="002166AB" w:rsidRDefault="002166AB" w:rsidP="002166AB">
      <w:pPr>
        <w:pStyle w:val="NormalWeb"/>
        <w:rPr>
          <w:rFonts w:ascii="Tahoma" w:hAnsi="Tahoma" w:cs="Tahoma"/>
          <w:color w:val="000000"/>
          <w:sz w:val="18"/>
          <w:szCs w:val="18"/>
        </w:rPr>
      </w:pPr>
    </w:p>
    <w:p w14:paraId="0E212D12"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8. Elmas diskin etkin talaş kaldırması aşağıdakilerden hangisine bağlıdır?</w:t>
      </w:r>
    </w:p>
    <w:p w14:paraId="412A63B2" w14:textId="77777777" w:rsidR="00792212"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Tane iriliğine </w:t>
      </w:r>
    </w:p>
    <w:p w14:paraId="27A7BC15" w14:textId="023C8782" w:rsidR="00792212" w:rsidRDefault="00792212" w:rsidP="002166AB">
      <w:pPr>
        <w:pStyle w:val="NormalWeb"/>
        <w:rPr>
          <w:rFonts w:ascii="Tahoma" w:hAnsi="Tahoma" w:cs="Tahoma"/>
          <w:color w:val="000000"/>
          <w:sz w:val="18"/>
          <w:szCs w:val="18"/>
        </w:rPr>
      </w:pPr>
      <w:r>
        <w:rPr>
          <w:rFonts w:ascii="Tahoma" w:hAnsi="Tahoma" w:cs="Tahoma"/>
          <w:color w:val="000000"/>
          <w:sz w:val="18"/>
          <w:szCs w:val="18"/>
        </w:rPr>
        <w:t>B</w:t>
      </w:r>
      <w:r w:rsidR="002166AB" w:rsidRPr="002166AB">
        <w:rPr>
          <w:rFonts w:ascii="Tahoma" w:hAnsi="Tahoma" w:cs="Tahoma"/>
          <w:color w:val="000000"/>
          <w:sz w:val="18"/>
          <w:szCs w:val="18"/>
        </w:rPr>
        <w:t xml:space="preserve">) Tane sayısına </w:t>
      </w:r>
    </w:p>
    <w:p w14:paraId="08E01374" w14:textId="696FC272" w:rsidR="00792212" w:rsidRDefault="00792212" w:rsidP="002166AB">
      <w:pPr>
        <w:pStyle w:val="NormalWeb"/>
        <w:rPr>
          <w:rFonts w:ascii="Tahoma" w:hAnsi="Tahoma" w:cs="Tahoma"/>
          <w:color w:val="000000"/>
          <w:sz w:val="18"/>
          <w:szCs w:val="18"/>
        </w:rPr>
      </w:pPr>
      <w:r>
        <w:rPr>
          <w:rFonts w:ascii="Tahoma" w:hAnsi="Tahoma" w:cs="Tahoma"/>
          <w:color w:val="000000"/>
          <w:sz w:val="18"/>
          <w:szCs w:val="18"/>
        </w:rPr>
        <w:t>C</w:t>
      </w:r>
      <w:r w:rsidR="002166AB" w:rsidRPr="002166AB">
        <w:rPr>
          <w:rFonts w:ascii="Tahoma" w:hAnsi="Tahoma" w:cs="Tahoma"/>
          <w:color w:val="000000"/>
          <w:sz w:val="18"/>
          <w:szCs w:val="18"/>
        </w:rPr>
        <w:t xml:space="preserve">) Diskin çapına </w:t>
      </w:r>
    </w:p>
    <w:p w14:paraId="29CABF9E" w14:textId="68E734C3"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D) Diskin devir sayısına</w:t>
      </w:r>
    </w:p>
    <w:p w14:paraId="6225CD17" w14:textId="77777777"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t>CEVAP: A</w:t>
      </w:r>
    </w:p>
    <w:p w14:paraId="5F39CA23" w14:textId="77777777" w:rsidR="002166AB" w:rsidRPr="002166AB" w:rsidRDefault="002166AB" w:rsidP="002166AB">
      <w:pPr>
        <w:pStyle w:val="NormalWeb"/>
        <w:rPr>
          <w:rFonts w:ascii="Tahoma" w:hAnsi="Tahoma" w:cs="Tahoma"/>
          <w:b/>
          <w:color w:val="000000"/>
          <w:sz w:val="18"/>
          <w:szCs w:val="18"/>
        </w:rPr>
      </w:pPr>
    </w:p>
    <w:p w14:paraId="470C984D" w14:textId="77777777" w:rsidR="002166AB" w:rsidRPr="002166AB" w:rsidRDefault="002166AB" w:rsidP="002166AB">
      <w:pPr>
        <w:pStyle w:val="AralkYok"/>
        <w:tabs>
          <w:tab w:val="left" w:pos="1905"/>
        </w:tabs>
        <w:rPr>
          <w:rFonts w:ascii="Tahoma" w:hAnsi="Tahoma" w:cs="Tahoma"/>
          <w:b/>
          <w:sz w:val="18"/>
          <w:szCs w:val="18"/>
        </w:rPr>
      </w:pPr>
      <w:r w:rsidRPr="002166AB">
        <w:rPr>
          <w:rFonts w:ascii="Tahoma" w:hAnsi="Tahoma" w:cs="Tahoma"/>
          <w:b/>
          <w:sz w:val="18"/>
          <w:szCs w:val="18"/>
        </w:rPr>
        <w:t>9. Camın yüksek sıcaklıklara dayanımı ve mukavemetinin artırılması işlemine ne denir?</w:t>
      </w:r>
    </w:p>
    <w:p w14:paraId="751832D8" w14:textId="77777777" w:rsidR="00792212" w:rsidRDefault="002166AB" w:rsidP="002166AB">
      <w:pPr>
        <w:pStyle w:val="AralkYok"/>
        <w:tabs>
          <w:tab w:val="left" w:pos="1905"/>
        </w:tabs>
        <w:rPr>
          <w:rFonts w:ascii="Tahoma" w:hAnsi="Tahoma" w:cs="Tahoma"/>
          <w:sz w:val="18"/>
          <w:szCs w:val="18"/>
        </w:rPr>
      </w:pPr>
      <w:r w:rsidRPr="002166AB">
        <w:rPr>
          <w:rFonts w:ascii="Tahoma" w:hAnsi="Tahoma" w:cs="Tahoma"/>
          <w:sz w:val="18"/>
          <w:szCs w:val="18"/>
        </w:rPr>
        <w:t xml:space="preserve">A) </w:t>
      </w:r>
      <w:proofErr w:type="spellStart"/>
      <w:r w:rsidRPr="002166AB">
        <w:rPr>
          <w:rFonts w:ascii="Tahoma" w:hAnsi="Tahoma" w:cs="Tahoma"/>
          <w:sz w:val="18"/>
          <w:szCs w:val="18"/>
        </w:rPr>
        <w:t>Temperleme</w:t>
      </w:r>
      <w:proofErr w:type="spellEnd"/>
      <w:r w:rsidRPr="002166AB">
        <w:rPr>
          <w:rFonts w:ascii="Tahoma" w:hAnsi="Tahoma" w:cs="Tahoma"/>
          <w:sz w:val="18"/>
          <w:szCs w:val="18"/>
        </w:rPr>
        <w:t xml:space="preserve"> </w:t>
      </w:r>
      <w:r w:rsidRPr="002166AB">
        <w:rPr>
          <w:rFonts w:ascii="Tahoma" w:hAnsi="Tahoma" w:cs="Tahoma"/>
          <w:sz w:val="18"/>
          <w:szCs w:val="18"/>
        </w:rPr>
        <w:tab/>
      </w:r>
    </w:p>
    <w:p w14:paraId="4F62988B" w14:textId="77777777" w:rsidR="00792212" w:rsidRDefault="002166AB" w:rsidP="002166AB">
      <w:pPr>
        <w:pStyle w:val="AralkYok"/>
        <w:tabs>
          <w:tab w:val="left" w:pos="1905"/>
        </w:tabs>
        <w:rPr>
          <w:rFonts w:ascii="Tahoma" w:hAnsi="Tahoma" w:cs="Tahoma"/>
          <w:sz w:val="18"/>
          <w:szCs w:val="18"/>
        </w:rPr>
      </w:pPr>
      <w:r w:rsidRPr="002166AB">
        <w:rPr>
          <w:rFonts w:ascii="Tahoma" w:hAnsi="Tahoma" w:cs="Tahoma"/>
          <w:sz w:val="18"/>
          <w:szCs w:val="18"/>
        </w:rPr>
        <w:t xml:space="preserve">B) </w:t>
      </w:r>
      <w:proofErr w:type="spellStart"/>
      <w:r w:rsidRPr="002166AB">
        <w:rPr>
          <w:rFonts w:ascii="Tahoma" w:hAnsi="Tahoma" w:cs="Tahoma"/>
          <w:sz w:val="18"/>
          <w:szCs w:val="18"/>
        </w:rPr>
        <w:t>Bizote</w:t>
      </w:r>
      <w:proofErr w:type="spellEnd"/>
      <w:r w:rsidRPr="002166AB">
        <w:rPr>
          <w:rFonts w:ascii="Tahoma" w:hAnsi="Tahoma" w:cs="Tahoma"/>
          <w:sz w:val="18"/>
          <w:szCs w:val="18"/>
        </w:rPr>
        <w:tab/>
      </w:r>
      <w:r w:rsidRPr="002166AB">
        <w:rPr>
          <w:rFonts w:ascii="Tahoma" w:hAnsi="Tahoma" w:cs="Tahoma"/>
          <w:sz w:val="18"/>
          <w:szCs w:val="18"/>
        </w:rPr>
        <w:tab/>
      </w:r>
    </w:p>
    <w:p w14:paraId="7EE4CABA" w14:textId="77777777" w:rsidR="00792212" w:rsidRDefault="002166AB" w:rsidP="002166AB">
      <w:pPr>
        <w:pStyle w:val="AralkYok"/>
        <w:tabs>
          <w:tab w:val="left" w:pos="1905"/>
        </w:tabs>
        <w:rPr>
          <w:rFonts w:ascii="Tahoma" w:hAnsi="Tahoma" w:cs="Tahoma"/>
          <w:sz w:val="18"/>
          <w:szCs w:val="18"/>
        </w:rPr>
      </w:pPr>
      <w:r w:rsidRPr="002166AB">
        <w:rPr>
          <w:rFonts w:ascii="Tahoma" w:hAnsi="Tahoma" w:cs="Tahoma"/>
          <w:sz w:val="18"/>
          <w:szCs w:val="18"/>
        </w:rPr>
        <w:t>C) Rodaj</w:t>
      </w:r>
      <w:r w:rsidRPr="002166AB">
        <w:rPr>
          <w:rFonts w:ascii="Tahoma" w:hAnsi="Tahoma" w:cs="Tahoma"/>
          <w:sz w:val="18"/>
          <w:szCs w:val="18"/>
        </w:rPr>
        <w:tab/>
      </w:r>
      <w:r w:rsidRPr="002166AB">
        <w:rPr>
          <w:rFonts w:ascii="Tahoma" w:hAnsi="Tahoma" w:cs="Tahoma"/>
          <w:sz w:val="18"/>
          <w:szCs w:val="18"/>
        </w:rPr>
        <w:tab/>
      </w:r>
    </w:p>
    <w:p w14:paraId="493B97EA" w14:textId="1482F45A" w:rsidR="002166AB" w:rsidRPr="002166AB" w:rsidRDefault="002166AB" w:rsidP="002166AB">
      <w:pPr>
        <w:pStyle w:val="AralkYok"/>
        <w:tabs>
          <w:tab w:val="left" w:pos="1905"/>
        </w:tabs>
        <w:rPr>
          <w:rFonts w:ascii="Tahoma" w:hAnsi="Tahoma" w:cs="Tahoma"/>
          <w:sz w:val="18"/>
          <w:szCs w:val="18"/>
        </w:rPr>
      </w:pPr>
      <w:r w:rsidRPr="002166AB">
        <w:rPr>
          <w:rFonts w:ascii="Tahoma" w:hAnsi="Tahoma" w:cs="Tahoma"/>
          <w:sz w:val="18"/>
          <w:szCs w:val="18"/>
        </w:rPr>
        <w:t>D) Kumlama</w:t>
      </w:r>
    </w:p>
    <w:p w14:paraId="0E3FD2F6" w14:textId="77777777" w:rsidR="002166AB" w:rsidRPr="002166AB" w:rsidRDefault="002166AB" w:rsidP="002166AB">
      <w:pPr>
        <w:pStyle w:val="AralkYok"/>
        <w:tabs>
          <w:tab w:val="left" w:pos="1905"/>
        </w:tabs>
        <w:rPr>
          <w:rFonts w:ascii="Tahoma" w:hAnsi="Tahoma" w:cs="Tahoma"/>
          <w:b/>
          <w:sz w:val="18"/>
          <w:szCs w:val="18"/>
        </w:rPr>
      </w:pPr>
      <w:r w:rsidRPr="002166AB">
        <w:rPr>
          <w:rFonts w:ascii="Tahoma" w:hAnsi="Tahoma" w:cs="Tahoma"/>
          <w:b/>
          <w:sz w:val="18"/>
          <w:szCs w:val="18"/>
        </w:rPr>
        <w:t>CEVAP: A</w:t>
      </w:r>
    </w:p>
    <w:p w14:paraId="418CF0DF" w14:textId="77777777" w:rsidR="002166AB" w:rsidRPr="002166AB" w:rsidRDefault="002166AB" w:rsidP="002166AB">
      <w:pPr>
        <w:pStyle w:val="AralkYok"/>
        <w:tabs>
          <w:tab w:val="left" w:pos="1905"/>
        </w:tabs>
        <w:rPr>
          <w:rFonts w:ascii="Tahoma" w:hAnsi="Tahoma" w:cs="Tahoma"/>
          <w:sz w:val="18"/>
          <w:szCs w:val="18"/>
        </w:rPr>
      </w:pPr>
    </w:p>
    <w:p w14:paraId="57017C1E" w14:textId="77777777" w:rsidR="002166AB" w:rsidRPr="002166AB" w:rsidRDefault="002166AB" w:rsidP="002166AB">
      <w:pPr>
        <w:pStyle w:val="NormalWeb"/>
        <w:rPr>
          <w:rFonts w:ascii="Tahoma" w:hAnsi="Tahoma" w:cs="Tahoma"/>
          <w:b/>
          <w:sz w:val="18"/>
          <w:szCs w:val="18"/>
        </w:rPr>
      </w:pPr>
      <w:r w:rsidRPr="002166AB">
        <w:rPr>
          <w:rFonts w:ascii="Tahoma" w:hAnsi="Tahoma" w:cs="Tahoma"/>
          <w:b/>
          <w:sz w:val="18"/>
          <w:szCs w:val="18"/>
        </w:rPr>
        <w:t>10. Aşağıdaki seçeneklerden hangisi camdaki iç gerilmeleri gidermek için uygulanır?</w:t>
      </w:r>
    </w:p>
    <w:p w14:paraId="4A4F8132" w14:textId="77777777" w:rsidR="00792212" w:rsidRDefault="002166AB" w:rsidP="002166AB">
      <w:pPr>
        <w:pStyle w:val="NormalWeb"/>
        <w:rPr>
          <w:rFonts w:ascii="Tahoma" w:hAnsi="Tahoma" w:cs="Tahoma"/>
          <w:b/>
          <w:sz w:val="18"/>
          <w:szCs w:val="18"/>
        </w:rPr>
      </w:pPr>
      <w:r w:rsidRPr="002166AB">
        <w:rPr>
          <w:rFonts w:ascii="Tahoma" w:hAnsi="Tahoma" w:cs="Tahoma"/>
          <w:sz w:val="18"/>
          <w:szCs w:val="18"/>
        </w:rPr>
        <w:t>A) Tavlama</w:t>
      </w:r>
      <w:r w:rsidRPr="002166AB">
        <w:rPr>
          <w:rFonts w:ascii="Tahoma" w:hAnsi="Tahoma" w:cs="Tahoma"/>
          <w:b/>
          <w:sz w:val="18"/>
          <w:szCs w:val="18"/>
        </w:rPr>
        <w:tab/>
      </w:r>
    </w:p>
    <w:p w14:paraId="42D93A20" w14:textId="77777777" w:rsidR="00792212" w:rsidRDefault="002166AB" w:rsidP="002166AB">
      <w:pPr>
        <w:pStyle w:val="NormalWeb"/>
        <w:rPr>
          <w:rFonts w:ascii="Tahoma" w:hAnsi="Tahoma" w:cs="Tahoma"/>
          <w:sz w:val="18"/>
          <w:szCs w:val="18"/>
        </w:rPr>
      </w:pPr>
      <w:r w:rsidRPr="002166AB">
        <w:rPr>
          <w:rFonts w:ascii="Tahoma" w:hAnsi="Tahoma" w:cs="Tahoma"/>
          <w:sz w:val="18"/>
          <w:szCs w:val="18"/>
        </w:rPr>
        <w:t xml:space="preserve">B) </w:t>
      </w:r>
      <w:proofErr w:type="spellStart"/>
      <w:r w:rsidRPr="002166AB">
        <w:rPr>
          <w:rFonts w:ascii="Tahoma" w:hAnsi="Tahoma" w:cs="Tahoma"/>
          <w:sz w:val="18"/>
          <w:szCs w:val="18"/>
        </w:rPr>
        <w:t>Temperleme</w:t>
      </w:r>
      <w:proofErr w:type="spellEnd"/>
      <w:r w:rsidRPr="002166AB">
        <w:rPr>
          <w:rFonts w:ascii="Tahoma" w:hAnsi="Tahoma" w:cs="Tahoma"/>
          <w:sz w:val="18"/>
          <w:szCs w:val="18"/>
        </w:rPr>
        <w:t xml:space="preserve"> </w:t>
      </w:r>
      <w:r w:rsidRPr="002166AB">
        <w:rPr>
          <w:rFonts w:ascii="Tahoma" w:hAnsi="Tahoma" w:cs="Tahoma"/>
          <w:sz w:val="18"/>
          <w:szCs w:val="18"/>
        </w:rPr>
        <w:tab/>
      </w:r>
    </w:p>
    <w:p w14:paraId="3334ED15" w14:textId="77777777" w:rsidR="00792212" w:rsidRDefault="002166AB" w:rsidP="002166AB">
      <w:pPr>
        <w:pStyle w:val="NormalWeb"/>
        <w:rPr>
          <w:rFonts w:ascii="Tahoma" w:hAnsi="Tahoma" w:cs="Tahoma"/>
          <w:sz w:val="18"/>
          <w:szCs w:val="18"/>
        </w:rPr>
      </w:pPr>
      <w:r w:rsidRPr="002166AB">
        <w:rPr>
          <w:rFonts w:ascii="Tahoma" w:hAnsi="Tahoma" w:cs="Tahoma"/>
          <w:sz w:val="18"/>
          <w:szCs w:val="18"/>
        </w:rPr>
        <w:t xml:space="preserve">C) Ergitme </w:t>
      </w:r>
      <w:r w:rsidRPr="002166AB">
        <w:rPr>
          <w:rFonts w:ascii="Tahoma" w:hAnsi="Tahoma" w:cs="Tahoma"/>
          <w:sz w:val="18"/>
          <w:szCs w:val="18"/>
        </w:rPr>
        <w:tab/>
      </w:r>
    </w:p>
    <w:p w14:paraId="6F037452" w14:textId="2297C388" w:rsidR="002166AB" w:rsidRPr="002166AB" w:rsidRDefault="002166AB" w:rsidP="002166AB">
      <w:pPr>
        <w:pStyle w:val="NormalWeb"/>
        <w:rPr>
          <w:rFonts w:ascii="Tahoma" w:hAnsi="Tahoma" w:cs="Tahoma"/>
          <w:sz w:val="18"/>
          <w:szCs w:val="18"/>
        </w:rPr>
      </w:pPr>
      <w:r w:rsidRPr="002166AB">
        <w:rPr>
          <w:rFonts w:ascii="Tahoma" w:hAnsi="Tahoma" w:cs="Tahoma"/>
          <w:sz w:val="18"/>
          <w:szCs w:val="18"/>
        </w:rPr>
        <w:t>D) Mukavemet testleri</w:t>
      </w:r>
    </w:p>
    <w:p w14:paraId="72925D6E" w14:textId="77777777" w:rsidR="002166AB" w:rsidRPr="00792212" w:rsidRDefault="002166AB" w:rsidP="002166AB">
      <w:pPr>
        <w:pStyle w:val="NormalWeb"/>
        <w:rPr>
          <w:rFonts w:ascii="Tahoma" w:hAnsi="Tahoma" w:cs="Tahoma"/>
          <w:b/>
          <w:bCs/>
          <w:sz w:val="18"/>
          <w:szCs w:val="18"/>
        </w:rPr>
      </w:pPr>
      <w:r w:rsidRPr="00792212">
        <w:rPr>
          <w:rFonts w:ascii="Tahoma" w:hAnsi="Tahoma" w:cs="Tahoma"/>
          <w:b/>
          <w:bCs/>
          <w:sz w:val="18"/>
          <w:szCs w:val="18"/>
        </w:rPr>
        <w:t>CEVAP: A</w:t>
      </w:r>
    </w:p>
    <w:p w14:paraId="688C3991" w14:textId="77777777" w:rsidR="00792212" w:rsidRDefault="00792212" w:rsidP="002166AB">
      <w:pPr>
        <w:rPr>
          <w:rFonts w:ascii="Tahoma" w:hAnsi="Tahoma" w:cs="Tahoma"/>
          <w:b/>
          <w:sz w:val="18"/>
          <w:szCs w:val="18"/>
        </w:rPr>
      </w:pPr>
    </w:p>
    <w:p w14:paraId="741737AC" w14:textId="10780CB5" w:rsidR="002166AB" w:rsidRPr="002166AB" w:rsidRDefault="002166AB" w:rsidP="002166AB">
      <w:pPr>
        <w:rPr>
          <w:rFonts w:ascii="Tahoma" w:hAnsi="Tahoma" w:cs="Tahoma"/>
          <w:b/>
          <w:sz w:val="18"/>
          <w:szCs w:val="18"/>
        </w:rPr>
      </w:pPr>
      <w:r w:rsidRPr="002166AB">
        <w:rPr>
          <w:rFonts w:ascii="Tahoma" w:hAnsi="Tahoma" w:cs="Tahoma"/>
          <w:b/>
          <w:sz w:val="18"/>
          <w:szCs w:val="18"/>
        </w:rPr>
        <w:t xml:space="preserve">11. Serigrafinin literatürdeki diğer adı nedir? </w:t>
      </w:r>
    </w:p>
    <w:p w14:paraId="39BFC549" w14:textId="77777777" w:rsidR="002166AB" w:rsidRPr="00792212" w:rsidRDefault="002166AB" w:rsidP="002166AB">
      <w:pPr>
        <w:rPr>
          <w:rFonts w:ascii="Tahoma" w:hAnsi="Tahoma" w:cs="Tahoma"/>
          <w:bCs/>
          <w:sz w:val="18"/>
          <w:szCs w:val="18"/>
        </w:rPr>
      </w:pPr>
      <w:r w:rsidRPr="00792212">
        <w:rPr>
          <w:rFonts w:ascii="Tahoma" w:hAnsi="Tahoma" w:cs="Tahoma"/>
          <w:bCs/>
          <w:sz w:val="18"/>
          <w:szCs w:val="18"/>
        </w:rPr>
        <w:t>A)</w:t>
      </w:r>
      <w:proofErr w:type="spellStart"/>
      <w:r w:rsidRPr="00792212">
        <w:rPr>
          <w:rFonts w:ascii="Tahoma" w:hAnsi="Tahoma" w:cs="Tahoma"/>
          <w:bCs/>
          <w:sz w:val="18"/>
          <w:szCs w:val="18"/>
        </w:rPr>
        <w:t>Ragle</w:t>
      </w:r>
      <w:proofErr w:type="spellEnd"/>
      <w:r w:rsidRPr="00792212">
        <w:rPr>
          <w:rFonts w:ascii="Tahoma" w:hAnsi="Tahoma" w:cs="Tahoma"/>
          <w:bCs/>
          <w:sz w:val="18"/>
          <w:szCs w:val="18"/>
        </w:rPr>
        <w:t xml:space="preserve">  </w:t>
      </w:r>
    </w:p>
    <w:p w14:paraId="0D00487B" w14:textId="77777777" w:rsidR="002166AB" w:rsidRPr="00792212" w:rsidRDefault="002166AB" w:rsidP="002166AB">
      <w:pPr>
        <w:rPr>
          <w:rFonts w:ascii="Tahoma" w:hAnsi="Tahoma" w:cs="Tahoma"/>
          <w:bCs/>
          <w:sz w:val="18"/>
          <w:szCs w:val="18"/>
        </w:rPr>
      </w:pPr>
      <w:r w:rsidRPr="00792212">
        <w:rPr>
          <w:rFonts w:ascii="Tahoma" w:hAnsi="Tahoma" w:cs="Tahoma"/>
          <w:bCs/>
          <w:sz w:val="18"/>
          <w:szCs w:val="18"/>
        </w:rPr>
        <w:t xml:space="preserve">B)Elek baskı  </w:t>
      </w:r>
    </w:p>
    <w:p w14:paraId="5EE94AAF" w14:textId="77777777" w:rsidR="002166AB" w:rsidRPr="00792212" w:rsidRDefault="002166AB" w:rsidP="002166AB">
      <w:pPr>
        <w:rPr>
          <w:rFonts w:ascii="Tahoma" w:hAnsi="Tahoma" w:cs="Tahoma"/>
          <w:bCs/>
          <w:sz w:val="18"/>
          <w:szCs w:val="18"/>
        </w:rPr>
      </w:pPr>
      <w:r w:rsidRPr="00792212">
        <w:rPr>
          <w:rFonts w:ascii="Tahoma" w:hAnsi="Tahoma" w:cs="Tahoma"/>
          <w:bCs/>
          <w:sz w:val="18"/>
          <w:szCs w:val="18"/>
        </w:rPr>
        <w:t xml:space="preserve">C)Gravür  </w:t>
      </w:r>
    </w:p>
    <w:p w14:paraId="36E2F7A9" w14:textId="77777777" w:rsidR="002166AB" w:rsidRPr="00792212" w:rsidRDefault="002166AB" w:rsidP="002166AB">
      <w:pPr>
        <w:rPr>
          <w:rFonts w:ascii="Tahoma" w:hAnsi="Tahoma" w:cs="Tahoma"/>
          <w:bCs/>
          <w:sz w:val="18"/>
          <w:szCs w:val="18"/>
        </w:rPr>
      </w:pPr>
      <w:r w:rsidRPr="00792212">
        <w:rPr>
          <w:rFonts w:ascii="Tahoma" w:hAnsi="Tahoma" w:cs="Tahoma"/>
          <w:bCs/>
          <w:sz w:val="18"/>
          <w:szCs w:val="18"/>
        </w:rPr>
        <w:t>D)Çukur baskı</w:t>
      </w:r>
    </w:p>
    <w:p w14:paraId="3C43F14D" w14:textId="77777777" w:rsidR="002166AB" w:rsidRPr="002166AB" w:rsidRDefault="002166AB" w:rsidP="002166AB">
      <w:pPr>
        <w:rPr>
          <w:rFonts w:ascii="Tahoma" w:hAnsi="Tahoma" w:cs="Tahoma"/>
          <w:b/>
          <w:sz w:val="18"/>
          <w:szCs w:val="18"/>
        </w:rPr>
      </w:pPr>
      <w:r w:rsidRPr="002166AB">
        <w:rPr>
          <w:rFonts w:ascii="Tahoma" w:hAnsi="Tahoma" w:cs="Tahoma"/>
          <w:b/>
          <w:sz w:val="18"/>
          <w:szCs w:val="18"/>
        </w:rPr>
        <w:t>CEVAP: B</w:t>
      </w:r>
    </w:p>
    <w:p w14:paraId="40BE461C" w14:textId="77777777" w:rsidR="00792212" w:rsidRDefault="00792212" w:rsidP="002166AB">
      <w:pPr>
        <w:pStyle w:val="NormalWeb"/>
        <w:rPr>
          <w:rFonts w:ascii="Tahoma" w:hAnsi="Tahoma" w:cs="Tahoma"/>
          <w:b/>
          <w:color w:val="000000"/>
          <w:sz w:val="18"/>
          <w:szCs w:val="18"/>
        </w:rPr>
      </w:pPr>
    </w:p>
    <w:p w14:paraId="158CE7D3" w14:textId="66896A42" w:rsidR="002166AB" w:rsidRPr="002166AB" w:rsidRDefault="002166AB" w:rsidP="002166AB">
      <w:pPr>
        <w:pStyle w:val="NormalWeb"/>
        <w:rPr>
          <w:rFonts w:ascii="Tahoma" w:hAnsi="Tahoma" w:cs="Tahoma"/>
          <w:b/>
          <w:color w:val="000000"/>
          <w:sz w:val="18"/>
          <w:szCs w:val="18"/>
        </w:rPr>
      </w:pPr>
      <w:r w:rsidRPr="002166AB">
        <w:rPr>
          <w:rFonts w:ascii="Tahoma" w:hAnsi="Tahoma" w:cs="Tahoma"/>
          <w:b/>
          <w:color w:val="000000"/>
          <w:sz w:val="18"/>
          <w:szCs w:val="18"/>
        </w:rPr>
        <w:lastRenderedPageBreak/>
        <w:t>12. Aşağıdakilerden hangisi katmanları hareket ettirdiğimiz penceredir?</w:t>
      </w:r>
    </w:p>
    <w:p w14:paraId="59A63CC1"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A) </w:t>
      </w:r>
      <w:proofErr w:type="spellStart"/>
      <w:r w:rsidRPr="002166AB">
        <w:rPr>
          <w:rFonts w:ascii="Tahoma" w:hAnsi="Tahoma" w:cs="Tahoma"/>
          <w:color w:val="000000"/>
          <w:sz w:val="18"/>
          <w:szCs w:val="18"/>
        </w:rPr>
        <w:t>Arrange</w:t>
      </w:r>
      <w:proofErr w:type="spellEnd"/>
      <w:r w:rsidRPr="002166AB">
        <w:rPr>
          <w:rFonts w:ascii="Tahoma" w:hAnsi="Tahoma" w:cs="Tahoma"/>
          <w:color w:val="000000"/>
          <w:sz w:val="18"/>
          <w:szCs w:val="18"/>
        </w:rPr>
        <w:t xml:space="preserve"> </w:t>
      </w:r>
    </w:p>
    <w:p w14:paraId="59758D4E"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B) </w:t>
      </w:r>
      <w:proofErr w:type="spellStart"/>
      <w:r w:rsidRPr="002166AB">
        <w:rPr>
          <w:rFonts w:ascii="Tahoma" w:hAnsi="Tahoma" w:cs="Tahoma"/>
          <w:color w:val="000000"/>
          <w:sz w:val="18"/>
          <w:szCs w:val="18"/>
        </w:rPr>
        <w:t>window</w:t>
      </w:r>
      <w:proofErr w:type="spellEnd"/>
      <w:r w:rsidRPr="002166AB">
        <w:rPr>
          <w:rFonts w:ascii="Tahoma" w:hAnsi="Tahoma" w:cs="Tahoma"/>
          <w:color w:val="000000"/>
          <w:sz w:val="18"/>
          <w:szCs w:val="18"/>
        </w:rPr>
        <w:t xml:space="preserve"> </w:t>
      </w:r>
    </w:p>
    <w:p w14:paraId="0DBAD756"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C)file </w:t>
      </w:r>
    </w:p>
    <w:p w14:paraId="53E3A43B" w14:textId="77777777" w:rsidR="002166AB" w:rsidRPr="002166AB" w:rsidRDefault="002166AB" w:rsidP="002166AB">
      <w:pPr>
        <w:pStyle w:val="NormalWeb"/>
        <w:rPr>
          <w:rFonts w:ascii="Tahoma" w:hAnsi="Tahoma" w:cs="Tahoma"/>
          <w:color w:val="000000"/>
          <w:sz w:val="18"/>
          <w:szCs w:val="18"/>
        </w:rPr>
      </w:pPr>
      <w:r w:rsidRPr="002166AB">
        <w:rPr>
          <w:rFonts w:ascii="Tahoma" w:hAnsi="Tahoma" w:cs="Tahoma"/>
          <w:color w:val="000000"/>
          <w:sz w:val="18"/>
          <w:szCs w:val="18"/>
        </w:rPr>
        <w:t xml:space="preserve">D) </w:t>
      </w:r>
      <w:proofErr w:type="spellStart"/>
      <w:r w:rsidRPr="002166AB">
        <w:rPr>
          <w:rFonts w:ascii="Tahoma" w:hAnsi="Tahoma" w:cs="Tahoma"/>
          <w:color w:val="000000"/>
          <w:sz w:val="18"/>
          <w:szCs w:val="18"/>
        </w:rPr>
        <w:t>draw</w:t>
      </w:r>
      <w:proofErr w:type="spellEnd"/>
    </w:p>
    <w:p w14:paraId="5F2048CB" w14:textId="77777777" w:rsidR="002166AB" w:rsidRPr="00792212" w:rsidRDefault="002166AB" w:rsidP="002166AB">
      <w:pPr>
        <w:jc w:val="both"/>
        <w:rPr>
          <w:rFonts w:ascii="Tahoma" w:hAnsi="Tahoma" w:cs="Tahoma"/>
          <w:b/>
          <w:bCs/>
          <w:color w:val="000000"/>
          <w:sz w:val="18"/>
          <w:szCs w:val="18"/>
        </w:rPr>
      </w:pPr>
      <w:r w:rsidRPr="00792212">
        <w:rPr>
          <w:rFonts w:ascii="Tahoma" w:hAnsi="Tahoma" w:cs="Tahoma"/>
          <w:b/>
          <w:bCs/>
          <w:color w:val="000000"/>
          <w:sz w:val="18"/>
          <w:szCs w:val="18"/>
        </w:rPr>
        <w:t>CEVAP: A</w:t>
      </w:r>
    </w:p>
    <w:p w14:paraId="36F68519" w14:textId="77777777" w:rsidR="00792212" w:rsidRDefault="00792212" w:rsidP="002166AB">
      <w:pPr>
        <w:jc w:val="both"/>
        <w:rPr>
          <w:rFonts w:ascii="Tahoma" w:eastAsia="Calibri" w:hAnsi="Tahoma" w:cs="Tahoma"/>
          <w:b/>
          <w:sz w:val="18"/>
          <w:szCs w:val="18"/>
          <w:lang w:eastAsia="en-US"/>
        </w:rPr>
      </w:pPr>
    </w:p>
    <w:p w14:paraId="74957A05" w14:textId="2EBA2A53" w:rsidR="002166AB" w:rsidRPr="00792212" w:rsidRDefault="002166AB" w:rsidP="002166AB">
      <w:pPr>
        <w:jc w:val="both"/>
        <w:rPr>
          <w:rFonts w:ascii="Tahoma" w:eastAsia="Calibri" w:hAnsi="Tahoma" w:cs="Tahoma"/>
          <w:b/>
          <w:sz w:val="18"/>
          <w:szCs w:val="18"/>
          <w:lang w:eastAsia="en-US"/>
        </w:rPr>
      </w:pPr>
      <w:r w:rsidRPr="002166AB">
        <w:rPr>
          <w:rFonts w:ascii="Tahoma" w:eastAsia="Calibri" w:hAnsi="Tahoma" w:cs="Tahoma"/>
          <w:b/>
          <w:sz w:val="18"/>
          <w:szCs w:val="18"/>
          <w:lang w:eastAsia="en-US"/>
        </w:rPr>
        <w:t xml:space="preserve">13. </w:t>
      </w:r>
      <w:r w:rsidRPr="002166AB">
        <w:rPr>
          <w:rFonts w:ascii="Tahoma" w:hAnsi="Tahoma" w:cs="Tahoma"/>
          <w:b/>
          <w:sz w:val="18"/>
          <w:szCs w:val="18"/>
        </w:rPr>
        <w:t>Beyaz renkte olup ışığı bütün yüzeye yayan cam türü hangisidir?</w:t>
      </w:r>
    </w:p>
    <w:p w14:paraId="49F6EF5D" w14:textId="77777777" w:rsidR="00792212" w:rsidRDefault="002166AB" w:rsidP="002166AB">
      <w:pPr>
        <w:jc w:val="both"/>
        <w:rPr>
          <w:rFonts w:ascii="Tahoma" w:hAnsi="Tahoma" w:cs="Tahoma"/>
          <w:sz w:val="18"/>
          <w:szCs w:val="18"/>
        </w:rPr>
      </w:pPr>
      <w:r w:rsidRPr="002166AB">
        <w:rPr>
          <w:rFonts w:ascii="Tahoma" w:hAnsi="Tahoma" w:cs="Tahoma"/>
          <w:sz w:val="18"/>
          <w:szCs w:val="18"/>
        </w:rPr>
        <w:t xml:space="preserve">A) Füzyon camı   </w:t>
      </w:r>
    </w:p>
    <w:p w14:paraId="432605D7" w14:textId="24BAE665" w:rsidR="00792212" w:rsidRDefault="002166AB" w:rsidP="002166AB">
      <w:pPr>
        <w:jc w:val="both"/>
        <w:rPr>
          <w:rFonts w:ascii="Tahoma" w:hAnsi="Tahoma" w:cs="Tahoma"/>
          <w:sz w:val="18"/>
          <w:szCs w:val="18"/>
        </w:rPr>
      </w:pPr>
      <w:r w:rsidRPr="002166AB">
        <w:rPr>
          <w:rFonts w:ascii="Tahoma" w:hAnsi="Tahoma" w:cs="Tahoma"/>
          <w:sz w:val="18"/>
          <w:szCs w:val="18"/>
        </w:rPr>
        <w:t xml:space="preserve">B) Emprime cam    </w:t>
      </w:r>
    </w:p>
    <w:p w14:paraId="03526DDB" w14:textId="77777777" w:rsidR="00792212" w:rsidRDefault="002166AB" w:rsidP="002166AB">
      <w:pPr>
        <w:jc w:val="both"/>
        <w:rPr>
          <w:rFonts w:ascii="Tahoma" w:hAnsi="Tahoma" w:cs="Tahoma"/>
          <w:sz w:val="18"/>
          <w:szCs w:val="18"/>
        </w:rPr>
      </w:pPr>
      <w:r w:rsidRPr="002166AB">
        <w:rPr>
          <w:rFonts w:ascii="Tahoma" w:hAnsi="Tahoma" w:cs="Tahoma"/>
          <w:sz w:val="18"/>
          <w:szCs w:val="18"/>
        </w:rPr>
        <w:t xml:space="preserve">C) Opal cam    </w:t>
      </w:r>
    </w:p>
    <w:p w14:paraId="25770FB3" w14:textId="312569A3" w:rsidR="002166AB" w:rsidRPr="002166AB" w:rsidRDefault="002166AB" w:rsidP="002166AB">
      <w:pPr>
        <w:jc w:val="both"/>
        <w:rPr>
          <w:rFonts w:ascii="Tahoma" w:hAnsi="Tahoma" w:cs="Tahoma"/>
          <w:b/>
          <w:sz w:val="18"/>
          <w:szCs w:val="18"/>
        </w:rPr>
      </w:pPr>
      <w:r w:rsidRPr="002166AB">
        <w:rPr>
          <w:rFonts w:ascii="Tahoma" w:hAnsi="Tahoma" w:cs="Tahoma"/>
          <w:sz w:val="18"/>
          <w:szCs w:val="18"/>
        </w:rPr>
        <w:t>D) Plaka cam</w:t>
      </w:r>
    </w:p>
    <w:p w14:paraId="63A1FF7F" w14:textId="77777777" w:rsidR="002166AB" w:rsidRPr="002166AB" w:rsidRDefault="002166AB" w:rsidP="002166AB">
      <w:pPr>
        <w:jc w:val="both"/>
        <w:rPr>
          <w:rFonts w:ascii="Tahoma" w:hAnsi="Tahoma" w:cs="Tahoma"/>
          <w:b/>
          <w:sz w:val="18"/>
          <w:szCs w:val="18"/>
        </w:rPr>
      </w:pPr>
      <w:r w:rsidRPr="002166AB">
        <w:rPr>
          <w:rFonts w:ascii="Tahoma" w:hAnsi="Tahoma" w:cs="Tahoma"/>
          <w:b/>
          <w:sz w:val="18"/>
          <w:szCs w:val="18"/>
        </w:rPr>
        <w:t>CEVAP: D</w:t>
      </w:r>
    </w:p>
    <w:p w14:paraId="0C7765C2" w14:textId="10E0ABF3" w:rsidR="00C90D5F" w:rsidRPr="002166AB" w:rsidRDefault="00C90D5F" w:rsidP="002166AB">
      <w:pPr>
        <w:rPr>
          <w:rFonts w:ascii="Tahoma" w:hAnsi="Tahoma" w:cs="Tahoma"/>
          <w:sz w:val="18"/>
          <w:szCs w:val="18"/>
        </w:rPr>
      </w:pPr>
    </w:p>
    <w:sectPr w:rsidR="00C90D5F" w:rsidRPr="002166AB" w:rsidSect="001C5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07BBA"/>
    <w:multiLevelType w:val="hybridMultilevel"/>
    <w:tmpl w:val="D18692EC"/>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A5D7FBD"/>
    <w:multiLevelType w:val="hybridMultilevel"/>
    <w:tmpl w:val="97982F5A"/>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3EFE50C4"/>
    <w:multiLevelType w:val="hybridMultilevel"/>
    <w:tmpl w:val="849242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E22EFA"/>
    <w:multiLevelType w:val="hybridMultilevel"/>
    <w:tmpl w:val="D1AC39E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4AD6418E"/>
    <w:multiLevelType w:val="hybridMultilevel"/>
    <w:tmpl w:val="BAFAADF8"/>
    <w:lvl w:ilvl="0" w:tplc="8ACA06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0AE6F4C"/>
    <w:multiLevelType w:val="hybridMultilevel"/>
    <w:tmpl w:val="2CF61DCC"/>
    <w:lvl w:ilvl="0" w:tplc="9CB8B360">
      <w:start w:val="1"/>
      <w:numFmt w:val="upperLetter"/>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030D83"/>
    <w:multiLevelType w:val="hybridMultilevel"/>
    <w:tmpl w:val="00DA1DF2"/>
    <w:lvl w:ilvl="0" w:tplc="6262C5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FC8204C"/>
    <w:multiLevelType w:val="hybridMultilevel"/>
    <w:tmpl w:val="5DDAC986"/>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2"/>
    <w:rsid w:val="000046CD"/>
    <w:rsid w:val="00034821"/>
    <w:rsid w:val="0004345C"/>
    <w:rsid w:val="000522D9"/>
    <w:rsid w:val="0008046F"/>
    <w:rsid w:val="000950CD"/>
    <w:rsid w:val="000C3873"/>
    <w:rsid w:val="000E0FB3"/>
    <w:rsid w:val="00103961"/>
    <w:rsid w:val="00112758"/>
    <w:rsid w:val="0011411D"/>
    <w:rsid w:val="00135369"/>
    <w:rsid w:val="00156030"/>
    <w:rsid w:val="00197EDF"/>
    <w:rsid w:val="001A39A6"/>
    <w:rsid w:val="001C59A0"/>
    <w:rsid w:val="001D521C"/>
    <w:rsid w:val="001D69E9"/>
    <w:rsid w:val="00204F74"/>
    <w:rsid w:val="00205452"/>
    <w:rsid w:val="002166AB"/>
    <w:rsid w:val="00220FD0"/>
    <w:rsid w:val="0023374F"/>
    <w:rsid w:val="00240333"/>
    <w:rsid w:val="00265AFC"/>
    <w:rsid w:val="002772CF"/>
    <w:rsid w:val="002838CD"/>
    <w:rsid w:val="00290301"/>
    <w:rsid w:val="003976D1"/>
    <w:rsid w:val="003C09BD"/>
    <w:rsid w:val="003D6F13"/>
    <w:rsid w:val="003F5AF4"/>
    <w:rsid w:val="00400560"/>
    <w:rsid w:val="00402460"/>
    <w:rsid w:val="004311DE"/>
    <w:rsid w:val="0046224E"/>
    <w:rsid w:val="004802FC"/>
    <w:rsid w:val="00491894"/>
    <w:rsid w:val="00494B3A"/>
    <w:rsid w:val="004E7D0C"/>
    <w:rsid w:val="004F71AF"/>
    <w:rsid w:val="00512950"/>
    <w:rsid w:val="00516387"/>
    <w:rsid w:val="0054699A"/>
    <w:rsid w:val="00571162"/>
    <w:rsid w:val="00572227"/>
    <w:rsid w:val="00572FEB"/>
    <w:rsid w:val="00573210"/>
    <w:rsid w:val="00584C34"/>
    <w:rsid w:val="005955CA"/>
    <w:rsid w:val="005E1E9C"/>
    <w:rsid w:val="005F70D7"/>
    <w:rsid w:val="006209E3"/>
    <w:rsid w:val="00640B93"/>
    <w:rsid w:val="006727E5"/>
    <w:rsid w:val="00673684"/>
    <w:rsid w:val="00675678"/>
    <w:rsid w:val="00683574"/>
    <w:rsid w:val="006B02B1"/>
    <w:rsid w:val="006C23E8"/>
    <w:rsid w:val="006E60FD"/>
    <w:rsid w:val="007007C4"/>
    <w:rsid w:val="00735134"/>
    <w:rsid w:val="00757169"/>
    <w:rsid w:val="007714AF"/>
    <w:rsid w:val="00785BC0"/>
    <w:rsid w:val="0079155D"/>
    <w:rsid w:val="00792212"/>
    <w:rsid w:val="007967B5"/>
    <w:rsid w:val="00807394"/>
    <w:rsid w:val="0081104A"/>
    <w:rsid w:val="008227A4"/>
    <w:rsid w:val="00827B3D"/>
    <w:rsid w:val="00833F21"/>
    <w:rsid w:val="008804F5"/>
    <w:rsid w:val="00886463"/>
    <w:rsid w:val="008C21BA"/>
    <w:rsid w:val="008D17D3"/>
    <w:rsid w:val="008D38EF"/>
    <w:rsid w:val="008F1142"/>
    <w:rsid w:val="008F5BF3"/>
    <w:rsid w:val="009033D7"/>
    <w:rsid w:val="00904BC0"/>
    <w:rsid w:val="00912351"/>
    <w:rsid w:val="00920E08"/>
    <w:rsid w:val="009263B7"/>
    <w:rsid w:val="00934D1F"/>
    <w:rsid w:val="00953B3C"/>
    <w:rsid w:val="009619E1"/>
    <w:rsid w:val="00973A4A"/>
    <w:rsid w:val="00975598"/>
    <w:rsid w:val="009779B7"/>
    <w:rsid w:val="00A36B81"/>
    <w:rsid w:val="00A5527E"/>
    <w:rsid w:val="00A71F3E"/>
    <w:rsid w:val="00A9077C"/>
    <w:rsid w:val="00AA2650"/>
    <w:rsid w:val="00AA5F93"/>
    <w:rsid w:val="00AA74B3"/>
    <w:rsid w:val="00AB3CAA"/>
    <w:rsid w:val="00AF0CA2"/>
    <w:rsid w:val="00AF314A"/>
    <w:rsid w:val="00AF539F"/>
    <w:rsid w:val="00B07B14"/>
    <w:rsid w:val="00B2021D"/>
    <w:rsid w:val="00B410C9"/>
    <w:rsid w:val="00B41EC7"/>
    <w:rsid w:val="00B72612"/>
    <w:rsid w:val="00B827F9"/>
    <w:rsid w:val="00B95DC1"/>
    <w:rsid w:val="00BB41DB"/>
    <w:rsid w:val="00C21B83"/>
    <w:rsid w:val="00C4472D"/>
    <w:rsid w:val="00C51567"/>
    <w:rsid w:val="00C90D5F"/>
    <w:rsid w:val="00C95BB2"/>
    <w:rsid w:val="00CC0FBD"/>
    <w:rsid w:val="00CC1E1A"/>
    <w:rsid w:val="00CD4722"/>
    <w:rsid w:val="00CE2A3A"/>
    <w:rsid w:val="00CF3954"/>
    <w:rsid w:val="00D11B55"/>
    <w:rsid w:val="00D21D83"/>
    <w:rsid w:val="00D27D3A"/>
    <w:rsid w:val="00D31BEF"/>
    <w:rsid w:val="00D33FBA"/>
    <w:rsid w:val="00D40300"/>
    <w:rsid w:val="00D4403A"/>
    <w:rsid w:val="00D512E8"/>
    <w:rsid w:val="00D71D27"/>
    <w:rsid w:val="00D83926"/>
    <w:rsid w:val="00D84A0B"/>
    <w:rsid w:val="00DA4DCF"/>
    <w:rsid w:val="00DB1158"/>
    <w:rsid w:val="00DC5DCB"/>
    <w:rsid w:val="00DD1450"/>
    <w:rsid w:val="00DD430D"/>
    <w:rsid w:val="00DE077C"/>
    <w:rsid w:val="00E0033F"/>
    <w:rsid w:val="00E01952"/>
    <w:rsid w:val="00E11410"/>
    <w:rsid w:val="00E115A5"/>
    <w:rsid w:val="00E513E6"/>
    <w:rsid w:val="00E72C61"/>
    <w:rsid w:val="00E80236"/>
    <w:rsid w:val="00E9445C"/>
    <w:rsid w:val="00E968EC"/>
    <w:rsid w:val="00EB58EB"/>
    <w:rsid w:val="00EC3FEA"/>
    <w:rsid w:val="00EC58FA"/>
    <w:rsid w:val="00F01E0D"/>
    <w:rsid w:val="00F1092D"/>
    <w:rsid w:val="00F1194F"/>
    <w:rsid w:val="00F14798"/>
    <w:rsid w:val="00F460AB"/>
    <w:rsid w:val="00F76456"/>
    <w:rsid w:val="00F81E25"/>
    <w:rsid w:val="00F846EF"/>
    <w:rsid w:val="00FA05E8"/>
    <w:rsid w:val="00FA2F29"/>
    <w:rsid w:val="00FC032E"/>
    <w:rsid w:val="00FD6411"/>
    <w:rsid w:val="00FE6432"/>
    <w:rsid w:val="00FF4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C602"/>
  <w15:docId w15:val="{F8154472-FF3A-4ED1-B698-A03BDB60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9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8D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907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D38E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E115A5"/>
    <w:pPr>
      <w:ind w:left="720"/>
      <w:contextualSpacing/>
    </w:pPr>
    <w:rPr>
      <w:rFonts w:eastAsiaTheme="minorHAnsi"/>
      <w:lang w:eastAsia="en-US"/>
    </w:rPr>
  </w:style>
  <w:style w:type="character" w:customStyle="1" w:styleId="resimboyutlandir">
    <w:name w:val="resimboyutlandir"/>
    <w:basedOn w:val="VarsaylanParagrafYazTipi"/>
    <w:rsid w:val="00AF5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56214">
      <w:bodyDiv w:val="1"/>
      <w:marLeft w:val="0"/>
      <w:marRight w:val="0"/>
      <w:marTop w:val="0"/>
      <w:marBottom w:val="0"/>
      <w:divBdr>
        <w:top w:val="none" w:sz="0" w:space="0" w:color="auto"/>
        <w:left w:val="none" w:sz="0" w:space="0" w:color="auto"/>
        <w:bottom w:val="none" w:sz="0" w:space="0" w:color="auto"/>
        <w:right w:val="none" w:sz="0" w:space="0" w:color="auto"/>
      </w:divBdr>
    </w:div>
    <w:div w:id="1026324499">
      <w:bodyDiv w:val="1"/>
      <w:marLeft w:val="0"/>
      <w:marRight w:val="0"/>
      <w:marTop w:val="0"/>
      <w:marBottom w:val="0"/>
      <w:divBdr>
        <w:top w:val="none" w:sz="0" w:space="0" w:color="auto"/>
        <w:left w:val="none" w:sz="0" w:space="0" w:color="auto"/>
        <w:bottom w:val="none" w:sz="0" w:space="0" w:color="auto"/>
        <w:right w:val="none" w:sz="0" w:space="0" w:color="auto"/>
      </w:divBdr>
    </w:div>
    <w:div w:id="1388147544">
      <w:bodyDiv w:val="1"/>
      <w:marLeft w:val="0"/>
      <w:marRight w:val="0"/>
      <w:marTop w:val="0"/>
      <w:marBottom w:val="0"/>
      <w:divBdr>
        <w:top w:val="none" w:sz="0" w:space="0" w:color="auto"/>
        <w:left w:val="none" w:sz="0" w:space="0" w:color="auto"/>
        <w:bottom w:val="none" w:sz="0" w:space="0" w:color="auto"/>
        <w:right w:val="none" w:sz="0" w:space="0" w:color="auto"/>
      </w:divBdr>
    </w:div>
    <w:div w:id="1575778312">
      <w:bodyDiv w:val="1"/>
      <w:marLeft w:val="0"/>
      <w:marRight w:val="0"/>
      <w:marTop w:val="0"/>
      <w:marBottom w:val="0"/>
      <w:divBdr>
        <w:top w:val="none" w:sz="0" w:space="0" w:color="auto"/>
        <w:left w:val="none" w:sz="0" w:space="0" w:color="auto"/>
        <w:bottom w:val="none" w:sz="0" w:space="0" w:color="auto"/>
        <w:right w:val="none" w:sz="0" w:space="0" w:color="auto"/>
      </w:divBdr>
    </w:div>
    <w:div w:id="200678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acer</cp:lastModifiedBy>
  <cp:revision>4</cp:revision>
  <dcterms:created xsi:type="dcterms:W3CDTF">2021-12-24T21:16:00Z</dcterms:created>
  <dcterms:modified xsi:type="dcterms:W3CDTF">2021-12-24T21:28:00Z</dcterms:modified>
</cp:coreProperties>
</file>